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24</w:t>
      </w:r>
      <w:r>
        <w:rPr>
          <w:rFonts w:hint="eastAsia" w:ascii="黑体" w:hAnsi="黑体" w:eastAsia="黑体"/>
          <w:sz w:val="32"/>
        </w:rPr>
        <w:t>日</w:t>
      </w:r>
      <w:r>
        <w:rPr>
          <w:rFonts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1、默写（结尾的特点、写话“第一次</w:t>
            </w:r>
            <w:bookmarkStart w:id="0" w:name="_GoBack"/>
            <w:bookmarkEnd w:id="0"/>
            <w:r>
              <w:rPr>
                <w:rFonts w:ascii="黑体" w:hAnsi="黑体" w:eastAsia="黑体"/>
                <w:woUserID w:val="3"/>
              </w:rPr>
              <w:t>”、日积月累句子，意思只要读熟背出，不要默）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2完成19课小练习卷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预习习作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练习部分</w:t>
            </w:r>
            <w:r>
              <w:rPr>
                <w:rFonts w:hint="default" w:ascii="黑体" w:hAnsi="黑体" w:eastAsia="黑体"/>
                <w:woUserID w:val="1"/>
              </w:rPr>
              <w:t>62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预习书P47、48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2"/>
              </w:rPr>
              <w:t>复习练习：易错点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练习册P60-65</w:t>
            </w:r>
          </w:p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绿P46-48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DA9E62"/>
    <w:multiLevelType w:val="singleLevel"/>
    <w:tmpl w:val="FEDA9E6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5F259A"/>
    <w:rsid w:val="006679FE"/>
    <w:rsid w:val="006B5306"/>
    <w:rsid w:val="00940100"/>
    <w:rsid w:val="009F4C2F"/>
    <w:rsid w:val="00BB3BC8"/>
    <w:rsid w:val="00CB7B40"/>
    <w:rsid w:val="00D36209"/>
    <w:rsid w:val="00F22E1C"/>
    <w:rsid w:val="1327595C"/>
    <w:rsid w:val="2FFDAE8F"/>
    <w:rsid w:val="AFDB220F"/>
    <w:rsid w:val="F9D60EF7"/>
    <w:rsid w:val="FE24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159</Characters>
  <Lines>1</Lines>
  <Paragraphs>1</Paragraphs>
  <TotalTime>0</TotalTime>
  <ScaleCrop>false</ScaleCrop>
  <LinksUpToDate>false</LinksUpToDate>
  <CharactersWithSpaces>185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2025-11-24T17:03:49Z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