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DE8F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30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CF5D19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BDC0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55783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BEFC4E8">
            <w:pPr>
              <w:spacing w:line="360" w:lineRule="auto"/>
              <w:jc w:val="center"/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  <w:p w14:paraId="51A0A8CC">
            <w:pPr>
              <w:spacing w:line="360" w:lineRule="auto"/>
              <w:jc w:val="center"/>
              <w:rPr>
                <w:rFonts w:hint="default" w:ascii="黑体" w:hAnsi="黑体" w:eastAsia="黑体"/>
                <w:woUserID w:val="4"/>
              </w:rPr>
            </w:pPr>
          </w:p>
        </w:tc>
        <w:tc>
          <w:tcPr>
            <w:tcW w:w="1134" w:type="dxa"/>
            <w:vAlign w:val="center"/>
          </w:tcPr>
          <w:p w14:paraId="40CC02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98F8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015B9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5B3F9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BE1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E42F129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6B48257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813268F"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1"/>
              </w:rPr>
              <w:t>阅读</w:t>
            </w:r>
          </w:p>
        </w:tc>
        <w:tc>
          <w:tcPr>
            <w:tcW w:w="1134" w:type="dxa"/>
          </w:tcPr>
          <w:p w14:paraId="3A6C5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F6624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4FE6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DA9A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FB94B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8750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C9DEA9"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1"/>
              </w:rPr>
              <w:t>自主复习，明天做23年练习</w:t>
            </w:r>
          </w:p>
          <w:p w14:paraId="73032D39"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1"/>
              </w:rPr>
              <w:t>复习11课词语字帖，明天听写</w:t>
            </w:r>
          </w:p>
        </w:tc>
        <w:tc>
          <w:tcPr>
            <w:tcW w:w="1134" w:type="dxa"/>
          </w:tcPr>
          <w:p w14:paraId="264486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6A72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17D2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71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39A1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428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DD1B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3538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CAC7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1F891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0F8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C777C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597F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B5FC4F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宋体" w:eastAsia="黑体" w:cs="黑体"/>
                <w:woUserID w:val="2"/>
              </w:rPr>
              <w:t>绿色作业56-57</w:t>
            </w:r>
          </w:p>
        </w:tc>
        <w:tc>
          <w:tcPr>
            <w:tcW w:w="1134" w:type="dxa"/>
          </w:tcPr>
          <w:p w14:paraId="59A79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DE1D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0BF1F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9086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20AE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2E66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CBFA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D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B53F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9B2B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EF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6F7D2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31F2A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04B9C5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 w14:paraId="0C08690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2264B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6DAC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36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4FAE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535C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11267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3"/>
              </w:rPr>
              <w:t>订正0号本签名，自默错误内容</w:t>
            </w:r>
          </w:p>
        </w:tc>
        <w:tc>
          <w:tcPr>
            <w:tcW w:w="1134" w:type="dxa"/>
          </w:tcPr>
          <w:p w14:paraId="079067F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E4795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F0B6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7201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C854A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A422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12845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C6BEF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170192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F02DE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0941EF7"/>
    <w:p w14:paraId="18345F4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9FD12D1"/>
    <w:p w14:paraId="13C018FA">
      <w:pPr>
        <w:jc w:val="center"/>
        <w:rPr>
          <w:rFonts w:ascii="黑体" w:hAnsi="黑体" w:eastAsia="黑体"/>
          <w:sz w:val="32"/>
        </w:rPr>
      </w:pPr>
    </w:p>
    <w:p w14:paraId="78C9C7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7B1036"/>
    <w:rsid w:val="1B927BDB"/>
    <w:rsid w:val="1C026BB0"/>
    <w:rsid w:val="1D0F7527"/>
    <w:rsid w:val="2BDB462E"/>
    <w:rsid w:val="2DA157FA"/>
    <w:rsid w:val="2E332DBB"/>
    <w:rsid w:val="3826043C"/>
    <w:rsid w:val="3EFAFFA3"/>
    <w:rsid w:val="50135816"/>
    <w:rsid w:val="5D545383"/>
    <w:rsid w:val="7BAB4010"/>
    <w:rsid w:val="7D871395"/>
    <w:rsid w:val="7F2347F2"/>
    <w:rsid w:val="7FCA2912"/>
    <w:rsid w:val="BBF60ADB"/>
    <w:rsid w:val="F5F74F5D"/>
    <w:rsid w:val="FEBEA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152</Words>
  <Characters>165</Characters>
  <Lines>1</Lines>
  <Paragraphs>1</Paragraphs>
  <TotalTime>2</TotalTime>
  <ScaleCrop>false</ScaleCrop>
  <LinksUpToDate>false</LinksUpToDate>
  <CharactersWithSpaces>165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2025-11-03T02:31:23Z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