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A1108D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10月</w:t>
      </w:r>
      <w:r>
        <w:rPr>
          <w:rFonts w:hint="default" w:ascii="黑体" w:hAnsi="黑体" w:eastAsia="黑体"/>
          <w:sz w:val="32"/>
          <w:lang w:eastAsia="zh-CN"/>
          <w:woUserID w:val="1"/>
        </w:rPr>
        <w:t>24</w:t>
      </w:r>
      <w:r>
        <w:rPr>
          <w:rFonts w:hint="eastAsia" w:ascii="黑体" w:hAnsi="黑体" w:eastAsia="黑体"/>
          <w:sz w:val="32"/>
          <w:lang w:val="en-US" w:eastAsia="zh-CN"/>
        </w:rPr>
        <w:t>日</w:t>
      </w:r>
      <w:r>
        <w:rPr>
          <w:rFonts w:hint="eastAsia" w:ascii="黑体" w:hAnsi="黑体" w:eastAsia="黑体"/>
          <w:sz w:val="32"/>
        </w:rPr>
        <w:t>）</w:t>
      </w:r>
    </w:p>
    <w:p w14:paraId="32BC28D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2872DE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DD7E25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1E06EB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C696D0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06976D3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0FAC65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8FEA5D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41C53E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B83C0EB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四7班</w:t>
            </w:r>
          </w:p>
        </w:tc>
        <w:tc>
          <w:tcPr>
            <w:tcW w:w="756" w:type="dxa"/>
            <w:vMerge w:val="restart"/>
          </w:tcPr>
          <w:p w14:paraId="25D9ABE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086AF505"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第四单元习作</w:t>
            </w:r>
          </w:p>
          <w:p w14:paraId="1F0C4985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练习基础阅读</w:t>
            </w:r>
          </w:p>
          <w:p w14:paraId="46F257C2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订正1号本15课</w:t>
            </w:r>
          </w:p>
        </w:tc>
        <w:tc>
          <w:tcPr>
            <w:tcW w:w="1134" w:type="dxa"/>
          </w:tcPr>
          <w:p w14:paraId="5722D5C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61C4B8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96B9E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7D997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DA54F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4698B9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F78DBDF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</w:t>
            </w:r>
          </w:p>
        </w:tc>
        <w:tc>
          <w:tcPr>
            <w:tcW w:w="1134" w:type="dxa"/>
          </w:tcPr>
          <w:p w14:paraId="4C55FB9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455FFA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0F12EF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04E88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D7009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22454F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C9C47D7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35F6FD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6AA62A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77B11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0A222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87D497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12A74C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54650176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绿色作业50-51</w:t>
            </w:r>
          </w:p>
        </w:tc>
        <w:tc>
          <w:tcPr>
            <w:tcW w:w="1134" w:type="dxa"/>
          </w:tcPr>
          <w:p w14:paraId="64E66AE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5D51758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2DD92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68994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BB2123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E32363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D7136DB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一张练习</w:t>
            </w:r>
          </w:p>
        </w:tc>
        <w:tc>
          <w:tcPr>
            <w:tcW w:w="1134" w:type="dxa"/>
          </w:tcPr>
          <w:p w14:paraId="0B3A46B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B6CE30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48D6D9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E497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78575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C1ED6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56EA29ED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</w:t>
            </w:r>
          </w:p>
        </w:tc>
        <w:tc>
          <w:tcPr>
            <w:tcW w:w="1134" w:type="dxa"/>
          </w:tcPr>
          <w:p w14:paraId="2C11AA6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77B4682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C2AEC4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D1277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2F98D9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DE66A9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FB3B68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3E4818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2932723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26F439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B8E36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747845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7F87A6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6AE42C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510514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1A13F9C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A08A1C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39AEA085"/>
    <w:p w14:paraId="11B84B2F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38E8BE9F"/>
    <w:p w14:paraId="13F4D0D1">
      <w:pPr>
        <w:jc w:val="center"/>
        <w:rPr>
          <w:rFonts w:ascii="黑体" w:hAnsi="黑体" w:eastAsia="黑体"/>
          <w:sz w:val="32"/>
        </w:rPr>
      </w:pPr>
    </w:p>
    <w:p w14:paraId="2FA0F24C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857197A"/>
    <w:rsid w:val="0A7E397A"/>
    <w:rsid w:val="1327595C"/>
    <w:rsid w:val="1B927BDB"/>
    <w:rsid w:val="1C026BB0"/>
    <w:rsid w:val="1D0F7527"/>
    <w:rsid w:val="2DA157FA"/>
    <w:rsid w:val="2E332DBB"/>
    <w:rsid w:val="3826043C"/>
    <w:rsid w:val="50135816"/>
    <w:rsid w:val="5D545383"/>
    <w:rsid w:val="7BAB4010"/>
    <w:rsid w:val="7CBA0C62"/>
    <w:rsid w:val="7D871395"/>
    <w:rsid w:val="7EDF6072"/>
    <w:rsid w:val="7FCA2912"/>
    <w:rsid w:val="D35FA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130</Words>
  <Characters>139</Characters>
  <Lines>1</Lines>
  <Paragraphs>1</Paragraphs>
  <TotalTime>2</TotalTime>
  <ScaleCrop>false</ScaleCrop>
  <LinksUpToDate>false</LinksUpToDate>
  <CharactersWithSpaces>139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qzuser</cp:lastModifiedBy>
  <dcterms:modified xsi:type="dcterms:W3CDTF">2025-10-24T08:27:59Z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eyJoZGlkIjoiMjNkOWY5MGE4OTY4Y2Q4NjIwN2NmNzcwNGE2OWNjYzYiLCJ1c2VySWQiOiIyOTY3MzU1ODcifQ==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