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完成练习卷。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预习第32页日积月累。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绿色作业P25-26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283163FF"/>
    <w:rsid w:val="2C792587"/>
    <w:rsid w:val="2C9B5923"/>
    <w:rsid w:val="31F51F83"/>
    <w:rsid w:val="39AF5E48"/>
    <w:rsid w:val="5AA0313D"/>
    <w:rsid w:val="6C573C4E"/>
    <w:rsid w:val="75435570"/>
    <w:rsid w:val="78E73803"/>
    <w:rsid w:val="B7F703A7"/>
    <w:rsid w:val="EDFFE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12</TotalTime>
  <ScaleCrop>false</ScaleCrop>
  <LinksUpToDate>false</LinksUpToDate>
  <CharactersWithSpaces>125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2025-09-22T07:19:41Z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2052-0.0.0.0</vt:lpwstr>
  </property>
  <property fmtid="{D5CDD505-2E9C-101B-9397-08002B2CF9AE}" pid="4" name="ICV">
    <vt:lpwstr>0340DA6ED531457EBCA41300EB443021_13</vt:lpwstr>
  </property>
</Properties>
</file>