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一（7）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指读第4页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1"/>
              </w:rPr>
              <w:t>1.预习数学书p3。 认一认： 自己的左手、右手、左肩、右肩、左腿、右腿。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尝试用Hello!/Hi! I'm … 介绍自己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2YzEyNjAzNmY2MmY2ZDQ4ZWM4ZGM2YjZjZGIwYTA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2EEFCE4D"/>
    <w:rsid w:val="32A223BA"/>
    <w:rsid w:val="36076E9C"/>
    <w:rsid w:val="3DF7A337"/>
    <w:rsid w:val="5AC10FED"/>
    <w:rsid w:val="7BD066EF"/>
    <w:rsid w:val="EED8D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Administrator</cp:lastModifiedBy>
  <dcterms:modified xsi:type="dcterms:W3CDTF">2025-09-05T10:39:56Z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