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1.复习第六单元。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2.预习《14文具的家》。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1,完成智能作业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</w:t>
            </w:r>
            <w:r>
              <w:rPr>
                <w:rFonts w:hint="default" w:ascii="黑体" w:hAnsi="黑体" w:eastAsia="黑体"/>
                <w:woUserID w:val="2"/>
              </w:rPr>
              <w:t>.</w:t>
            </w:r>
            <w:r>
              <w:rPr>
                <w:rFonts w:hint="default" w:ascii="黑体" w:hAnsi="黑体" w:eastAsia="黑体"/>
                <w:woUserID w:val="2"/>
              </w:rPr>
              <w:t>完成口算本31,32页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1.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拼读或拼背单词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P34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2.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说霸朗读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M3U3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57E2363"/>
    <w:rsid w:val="15AD25AB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7FEEE7B5"/>
    <w:rsid w:val="C6FF8AAA"/>
    <w:rsid w:val="DA6EAF1A"/>
    <w:rsid w:val="DB7F2524"/>
    <w:rsid w:val="F5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陸离</cp:lastModifiedBy>
  <dcterms:modified xsi:type="dcterms:W3CDTF">2024-05-10T08:33:04Z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